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3B" w:rsidRDefault="008D773B" w:rsidP="008D773B">
      <w:pPr>
        <w:pStyle w:val="Nadpis1"/>
        <w:ind w:left="360"/>
      </w:pPr>
      <w:r>
        <w:t>Učební plán</w:t>
      </w:r>
    </w:p>
    <w:p w:rsidR="008D773B" w:rsidRPr="004479EA" w:rsidRDefault="008D773B" w:rsidP="008D773B">
      <w:pPr>
        <w:pStyle w:val="ZhlavVP"/>
      </w:pPr>
      <w:r w:rsidRPr="004B2DEC">
        <w:rPr>
          <w:b w:val="0"/>
        </w:rPr>
        <w:t>Školní vzdělávací program:</w:t>
      </w:r>
      <w:r w:rsidRPr="004479EA">
        <w:t xml:space="preserve"> </w:t>
      </w:r>
      <w:r>
        <w:t>Podnikání</w:t>
      </w:r>
    </w:p>
    <w:p w:rsidR="008D773B" w:rsidRDefault="008D773B" w:rsidP="008D773B">
      <w:pPr>
        <w:pStyle w:val="ZhlavVP"/>
      </w:pPr>
      <w:r w:rsidRPr="00147AC2">
        <w:rPr>
          <w:b w:val="0"/>
        </w:rPr>
        <w:t>Obor vzdělání:</w:t>
      </w:r>
      <w:r w:rsidRPr="00147AC2">
        <w:t xml:space="preserve"> </w:t>
      </w:r>
      <w:r>
        <w:t>64-41-L/51 Podnikání</w:t>
      </w:r>
    </w:p>
    <w:p w:rsidR="008D773B" w:rsidRDefault="008D773B" w:rsidP="008D773B">
      <w:pPr>
        <w:pStyle w:val="ZhlavVP"/>
      </w:pPr>
      <w:r w:rsidRPr="00147AC2">
        <w:rPr>
          <w:b w:val="0"/>
        </w:rPr>
        <w:t>Délka a forma vzdělávání:</w:t>
      </w:r>
      <w:r>
        <w:t xml:space="preserve"> 2 roky, denní forma</w:t>
      </w:r>
    </w:p>
    <w:p w:rsidR="008D773B" w:rsidRDefault="008D773B" w:rsidP="008D773B">
      <w:pPr>
        <w:pStyle w:val="ZhlavVP"/>
      </w:pPr>
      <w:r w:rsidRPr="00147AC2">
        <w:rPr>
          <w:b w:val="0"/>
        </w:rPr>
        <w:t>Platnost:</w:t>
      </w:r>
      <w:r w:rsidRPr="005B40D6">
        <w:rPr>
          <w:b w:val="0"/>
        </w:rPr>
        <w:t xml:space="preserve"> </w:t>
      </w:r>
      <w:r w:rsidRPr="005B40D6">
        <w:t>od 1. 9. 20</w:t>
      </w:r>
      <w:r>
        <w:t>10 počínaje 1. ročníkem</w:t>
      </w:r>
    </w:p>
    <w:p w:rsidR="008D773B" w:rsidRDefault="008D773B" w:rsidP="008D773B">
      <w:pPr>
        <w:pStyle w:val="ZhlavVP"/>
      </w:pPr>
    </w:p>
    <w:tbl>
      <w:tblPr>
        <w:tblW w:w="75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7"/>
        <w:gridCol w:w="1227"/>
        <w:gridCol w:w="1227"/>
        <w:gridCol w:w="1314"/>
      </w:tblGrid>
      <w:tr w:rsidR="008D773B" w:rsidTr="00246B96">
        <w:trPr>
          <w:cantSplit/>
          <w:tblCellSpacing w:w="0" w:type="dxa"/>
          <w:jc w:val="center"/>
        </w:trPr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142A45" w:rsidRDefault="008D773B" w:rsidP="00246B96">
            <w:pPr>
              <w:pStyle w:val="Normlnweb"/>
              <w:rPr>
                <w:highlight w:val="yellow"/>
              </w:rPr>
            </w:pPr>
            <w:r w:rsidRPr="00142A45">
              <w:rPr>
                <w:highlight w:val="yellow"/>
              </w:rPr>
              <w:t>Kategorie a názvy předmětů</w:t>
            </w:r>
          </w:p>
        </w:tc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F82376" w:rsidRDefault="008D773B" w:rsidP="00246B96">
            <w:pPr>
              <w:pStyle w:val="Normlnweb"/>
              <w:rPr>
                <w:sz w:val="16"/>
                <w:szCs w:val="16"/>
                <w:highlight w:val="yellow"/>
              </w:rPr>
            </w:pPr>
            <w:r w:rsidRPr="00F82376">
              <w:rPr>
                <w:sz w:val="16"/>
                <w:szCs w:val="16"/>
                <w:highlight w:val="yellow"/>
              </w:rPr>
              <w:t>Počet týdenních vyučovacích hodin</w:t>
            </w:r>
          </w:p>
        </w:tc>
      </w:tr>
      <w:tr w:rsidR="008D773B" w:rsidTr="00246B96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142A45" w:rsidRDefault="008D773B" w:rsidP="00246B96">
            <w:pPr>
              <w:rPr>
                <w:highlight w:val="yellow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142A45" w:rsidRDefault="008D773B" w:rsidP="00246B96">
            <w:pPr>
              <w:pStyle w:val="Normlnweb"/>
              <w:jc w:val="center"/>
              <w:rPr>
                <w:highlight w:val="yellow"/>
              </w:rPr>
            </w:pPr>
            <w:r w:rsidRPr="00142A45">
              <w:rPr>
                <w:highlight w:val="yellow"/>
              </w:rPr>
              <w:t>1.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142A45" w:rsidRDefault="008D773B" w:rsidP="00246B96">
            <w:pPr>
              <w:pStyle w:val="Normlnweb"/>
              <w:jc w:val="center"/>
              <w:rPr>
                <w:highlight w:val="yellow"/>
              </w:rPr>
            </w:pPr>
            <w:r w:rsidRPr="00142A45">
              <w:rPr>
                <w:highlight w:val="yellow"/>
              </w:rPr>
              <w:t>2.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142A45" w:rsidRDefault="008D773B" w:rsidP="00246B96">
            <w:pPr>
              <w:pStyle w:val="Normlnweb"/>
              <w:jc w:val="center"/>
              <w:rPr>
                <w:highlight w:val="yellow"/>
              </w:rPr>
            </w:pPr>
            <w:r w:rsidRPr="00142A45">
              <w:rPr>
                <w:highlight w:val="yellow"/>
              </w:rPr>
              <w:t>Celkem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Český jazyk a literatura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3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5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Cizí jazyk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3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6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Občanská nauka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6D5651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Dějepis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6D5651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Psychologie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6D5651" w:rsidRDefault="008D773B" w:rsidP="00246B96">
            <w:pPr>
              <w:pStyle w:val="Normlnweb"/>
              <w:rPr>
                <w:sz w:val="22"/>
                <w:szCs w:val="22"/>
              </w:rPr>
            </w:pPr>
            <w:r w:rsidRPr="006D5651">
              <w:rPr>
                <w:sz w:val="22"/>
                <w:szCs w:val="22"/>
              </w:rPr>
              <w:t>Matematika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3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6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6D5651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Environmentální výchova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-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Informační a komunikační technologie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4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6D5651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Tělesná výchova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4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Ekonomika podniku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3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4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a marketing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4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Účetnictví a daně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4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8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Písemná a elektronická komunikace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5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Volitelný předmět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3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4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Odborná praxe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t>4</w:t>
            </w:r>
          </w:p>
        </w:tc>
      </w:tr>
      <w:tr w:rsidR="008D773B" w:rsidTr="00246B96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</w:pPr>
            <w:r>
              <w:rPr>
                <w:b/>
                <w:bCs/>
              </w:rPr>
              <w:t>Celkem týdně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Default="008D773B" w:rsidP="00246B96">
            <w:pPr>
              <w:pStyle w:val="Normlnweb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73B" w:rsidRPr="005E5699" w:rsidRDefault="008D773B" w:rsidP="00246B96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:rsidR="008D773B" w:rsidRPr="00142A45" w:rsidRDefault="008D773B" w:rsidP="008D773B">
      <w:pPr>
        <w:pStyle w:val="ZhlavVP"/>
        <w:rPr>
          <w:b w:val="0"/>
          <w:i w:val="0"/>
        </w:rPr>
      </w:pPr>
    </w:p>
    <w:p w:rsidR="008D773B" w:rsidRDefault="008D773B" w:rsidP="008D77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Poznámky: </w:t>
      </w:r>
    </w:p>
    <w:p w:rsidR="008D773B" w:rsidRDefault="008D773B" w:rsidP="008D773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Žáci se budou učit Anglický jazyk nebo Německý jazyk</w:t>
      </w:r>
    </w:p>
    <w:p w:rsidR="008D773B" w:rsidRDefault="008D773B" w:rsidP="008D773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91EDC">
        <w:rPr>
          <w:rFonts w:ascii="Arial" w:hAnsi="Arial" w:cs="Arial"/>
          <w:sz w:val="20"/>
          <w:szCs w:val="20"/>
        </w:rPr>
        <w:t>Minimální počet týdenních vyučovacích hodin za celou dobu vzdělávání je 64, maximální 70.</w:t>
      </w:r>
    </w:p>
    <w:p w:rsidR="008D773B" w:rsidRDefault="008D773B" w:rsidP="008D773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91EDC">
        <w:rPr>
          <w:rFonts w:ascii="Arial" w:hAnsi="Arial" w:cs="Arial"/>
          <w:sz w:val="20"/>
          <w:szCs w:val="20"/>
        </w:rPr>
        <w:t>Pro úspěšnou realizaci vzdělávání j</w:t>
      </w:r>
      <w:r>
        <w:rPr>
          <w:rFonts w:ascii="Arial" w:hAnsi="Arial" w:cs="Arial"/>
          <w:sz w:val="20"/>
          <w:szCs w:val="20"/>
        </w:rPr>
        <w:t>sou</w:t>
      </w:r>
      <w:r w:rsidRPr="00691EDC">
        <w:rPr>
          <w:rFonts w:ascii="Arial" w:hAnsi="Arial" w:cs="Arial"/>
          <w:sz w:val="20"/>
          <w:szCs w:val="20"/>
        </w:rPr>
        <w:t xml:space="preserve"> vytváře</w:t>
      </w:r>
      <w:r>
        <w:rPr>
          <w:rFonts w:ascii="Arial" w:hAnsi="Arial" w:cs="Arial"/>
          <w:sz w:val="20"/>
          <w:szCs w:val="20"/>
        </w:rPr>
        <w:t>ny</w:t>
      </w:r>
      <w:r w:rsidRPr="00691EDC">
        <w:rPr>
          <w:rFonts w:ascii="Arial" w:hAnsi="Arial" w:cs="Arial"/>
          <w:sz w:val="20"/>
          <w:szCs w:val="20"/>
        </w:rPr>
        <w:t xml:space="preserve"> podmínky pro osvojení požadovaných praktických dovedností a činností formou učební a odborné praxe. Na učební nebo</w:t>
      </w:r>
      <w:bookmarkStart w:id="0" w:name="_GoBack"/>
      <w:bookmarkEnd w:id="0"/>
      <w:r w:rsidRPr="00691EDC">
        <w:rPr>
          <w:rFonts w:ascii="Arial" w:hAnsi="Arial" w:cs="Arial"/>
          <w:sz w:val="20"/>
          <w:szCs w:val="20"/>
        </w:rPr>
        <w:t xml:space="preserve"> odbornou praxi </w:t>
      </w:r>
      <w:r>
        <w:rPr>
          <w:rFonts w:ascii="Arial" w:hAnsi="Arial" w:cs="Arial"/>
          <w:sz w:val="20"/>
          <w:szCs w:val="20"/>
        </w:rPr>
        <w:t>se</w:t>
      </w:r>
      <w:r w:rsidRPr="00691EDC">
        <w:rPr>
          <w:rFonts w:ascii="Arial" w:hAnsi="Arial" w:cs="Arial"/>
          <w:sz w:val="20"/>
          <w:szCs w:val="20"/>
        </w:rPr>
        <w:t xml:space="preserve"> žá</w:t>
      </w:r>
      <w:r>
        <w:rPr>
          <w:rFonts w:ascii="Arial" w:hAnsi="Arial" w:cs="Arial"/>
          <w:sz w:val="20"/>
          <w:szCs w:val="20"/>
        </w:rPr>
        <w:t>ci</w:t>
      </w:r>
      <w:r w:rsidRPr="00691EDC">
        <w:rPr>
          <w:rFonts w:ascii="Arial" w:hAnsi="Arial" w:cs="Arial"/>
          <w:sz w:val="20"/>
          <w:szCs w:val="20"/>
        </w:rPr>
        <w:t xml:space="preserve"> děl</w:t>
      </w:r>
      <w:r>
        <w:rPr>
          <w:rFonts w:ascii="Arial" w:hAnsi="Arial" w:cs="Arial"/>
          <w:sz w:val="20"/>
          <w:szCs w:val="20"/>
        </w:rPr>
        <w:t>í</w:t>
      </w:r>
      <w:r w:rsidRPr="00691EDC">
        <w:rPr>
          <w:rFonts w:ascii="Arial" w:hAnsi="Arial" w:cs="Arial"/>
          <w:sz w:val="20"/>
          <w:szCs w:val="20"/>
        </w:rPr>
        <w:t xml:space="preserve"> na skupiny, zejména z důvodů bezpečnosti a ochrany zdraví při práci a hygienických požadavků podle platných právních předpisů. Obsah praktických činností se odvíjí od vzdělávacích oblastí a obsahových okruhů RVP ekonomika a právo, účetnictví a daně a písemná a ústní komunikace.</w:t>
      </w:r>
    </w:p>
    <w:p w:rsidR="008D773B" w:rsidRDefault="008D773B" w:rsidP="008D773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91EDC">
        <w:rPr>
          <w:rFonts w:ascii="Arial" w:hAnsi="Arial" w:cs="Arial"/>
          <w:sz w:val="20"/>
          <w:szCs w:val="20"/>
        </w:rPr>
        <w:t xml:space="preserve">Do ŠVP </w:t>
      </w:r>
      <w:r>
        <w:rPr>
          <w:rFonts w:ascii="Arial" w:hAnsi="Arial" w:cs="Arial"/>
          <w:sz w:val="20"/>
          <w:szCs w:val="20"/>
        </w:rPr>
        <w:t>je</w:t>
      </w:r>
      <w:r w:rsidRPr="00691EDC">
        <w:rPr>
          <w:rFonts w:ascii="Arial" w:hAnsi="Arial" w:cs="Arial"/>
          <w:sz w:val="20"/>
          <w:szCs w:val="20"/>
        </w:rPr>
        <w:t xml:space="preserve"> zařazena odborná praxe v minimálním rozsahu 2 týdny za celou dobu vzdělávání. Odborná praxe se organizuje v souladu s platnými právními předpisy.</w:t>
      </w:r>
    </w:p>
    <w:p w:rsidR="008D773B" w:rsidRDefault="008D773B" w:rsidP="008D773B"/>
    <w:p w:rsidR="008D773B" w:rsidRDefault="008D773B" w:rsidP="008D773B">
      <w:r w:rsidRPr="00A077BC">
        <w:t>Přehled využití vyučovacích týdnů ve školním roce</w:t>
      </w:r>
      <w:r>
        <w:t>:</w:t>
      </w:r>
    </w:p>
    <w:tbl>
      <w:tblPr>
        <w:tblW w:w="736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953"/>
        <w:gridCol w:w="953"/>
        <w:gridCol w:w="974"/>
      </w:tblGrid>
      <w:tr w:rsidR="008D773B" w:rsidTr="00246B96">
        <w:trPr>
          <w:trHeight w:val="25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Činnosti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773B" w:rsidRPr="005E5699" w:rsidRDefault="008D773B" w:rsidP="00246B9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5E5699">
              <w:rPr>
                <w:rFonts w:ascii="Arial" w:hAnsi="Arial" w:cs="Arial"/>
                <w:sz w:val="16"/>
                <w:szCs w:val="16"/>
              </w:rPr>
              <w:t>Počet týdnů v ročníku</w:t>
            </w:r>
          </w:p>
        </w:tc>
      </w:tr>
      <w:tr w:rsidR="008D773B" w:rsidTr="00246B96">
        <w:trPr>
          <w:trHeight w:val="2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3B" w:rsidRDefault="008D773B" w:rsidP="00246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3B" w:rsidTr="00246B96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Vyučování dle rozpisu učiva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3B" w:rsidTr="00246B96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73B" w:rsidRDefault="008D773B" w:rsidP="00246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Časová rezerva, opakování učiva, exkurze, výchovně vzdělávací akce apod.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3B" w:rsidTr="00246B96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Maturitní zkouška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73B" w:rsidTr="00246B96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773B" w:rsidRDefault="008D773B" w:rsidP="00246B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89F" w:rsidRDefault="0034389F"/>
    <w:sectPr w:rsidR="0034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71126"/>
    <w:multiLevelType w:val="hybridMultilevel"/>
    <w:tmpl w:val="A2EE0206"/>
    <w:lvl w:ilvl="0" w:tplc="E7FE84A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3B"/>
    <w:rsid w:val="0034389F"/>
    <w:rsid w:val="008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195B-AFA2-4F38-82BF-113060EB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73B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773B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773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ZhlavVP">
    <w:name w:val="Záhlaví ŠVP"/>
    <w:rsid w:val="008D773B"/>
    <w:pPr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rsid w:val="008D773B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 Němec</dc:creator>
  <cp:keywords/>
  <dc:description/>
  <cp:lastModifiedBy>Milan  Němec</cp:lastModifiedBy>
  <cp:revision>1</cp:revision>
  <dcterms:created xsi:type="dcterms:W3CDTF">2015-01-16T12:18:00Z</dcterms:created>
  <dcterms:modified xsi:type="dcterms:W3CDTF">2015-01-16T12:19:00Z</dcterms:modified>
</cp:coreProperties>
</file>